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9"/>
        <w:bidi w:val="0"/>
        <w:spacing w:before="0" w:after="0"/>
        <w:jc w:val="left"/>
        <w:rPr/>
      </w:pPr>
      <w:r>
        <w:rPr/>
        <w:t xml:space="preserve"># </w:t>
      </w:r>
      <w:r>
        <w:rPr/>
        <w:t>《上海君爱康复医院康复科简介》</w:t>
      </w:r>
    </w:p>
    <w:p>
      <w:pPr>
        <w:pStyle w:val="Style19"/>
        <w:bidi w:val="0"/>
        <w:spacing w:before="0" w:after="0"/>
        <w:jc w:val="left"/>
        <w:rPr/>
      </w:pPr>
      <w:r>
        <w:rPr/>
      </w:r>
    </w:p>
    <w:p>
      <w:pPr>
        <w:pStyle w:val="Style19"/>
        <w:bidi w:val="0"/>
        <w:spacing w:before="0" w:after="0"/>
        <w:jc w:val="left"/>
        <w:rPr/>
      </w:pPr>
      <w:r>
        <w:rPr/>
        <w:t>**</w:t>
      </w:r>
      <w:r>
        <w:rPr/>
        <w:t>一、公司集团背景</w:t>
      </w:r>
      <w:r>
        <w:rPr/>
        <w:t>**</w:t>
      </w:r>
    </w:p>
    <w:p>
      <w:pPr>
        <w:pStyle w:val="Style19"/>
        <w:bidi w:val="0"/>
        <w:spacing w:before="0" w:after="0"/>
        <w:jc w:val="left"/>
        <w:rPr/>
      </w:pPr>
      <w:r>
        <w:rPr/>
      </w:r>
    </w:p>
    <w:p>
      <w:pPr>
        <w:pStyle w:val="Style19"/>
        <w:bidi w:val="0"/>
        <w:spacing w:before="0" w:after="0"/>
        <w:jc w:val="left"/>
        <w:rPr/>
      </w:pPr>
      <w:r>
        <w:rPr/>
        <w:t>上海君爱康复医院隶属于宁波杉杉医疗集团。宁波杉杉医疗在多领域有着广泛的布局，其产业链不仅涉及到新能源等行业，还在医疗领域崭露头角。杉杉医疗集团将其丰富的管理经验与资源整合能力带入到上海君爱康复医院，为医院的发展奠定了坚实的基础。</w:t>
      </w:r>
    </w:p>
    <w:p>
      <w:pPr>
        <w:pStyle w:val="Style19"/>
        <w:bidi w:val="0"/>
        <w:spacing w:before="0" w:after="0"/>
        <w:jc w:val="left"/>
        <w:rPr/>
      </w:pPr>
      <w:r>
        <w:rPr/>
      </w:r>
    </w:p>
    <w:p>
      <w:pPr>
        <w:pStyle w:val="Style19"/>
        <w:bidi w:val="0"/>
        <w:spacing w:before="0" w:after="0"/>
        <w:jc w:val="left"/>
        <w:rPr/>
      </w:pPr>
      <w:r>
        <w:rPr/>
        <w:t>**</w:t>
      </w:r>
      <w:r>
        <w:rPr/>
        <w:t>二、康复科基本情况</w:t>
      </w:r>
      <w:r>
        <w:rPr/>
        <w:t>**</w:t>
      </w:r>
    </w:p>
    <w:p>
      <w:pPr>
        <w:pStyle w:val="Style19"/>
        <w:bidi w:val="0"/>
        <w:spacing w:before="0" w:after="0"/>
        <w:jc w:val="left"/>
        <w:rPr/>
      </w:pPr>
      <w:r>
        <w:rPr/>
      </w:r>
    </w:p>
    <w:p>
      <w:pPr>
        <w:pStyle w:val="Style19"/>
        <w:bidi w:val="0"/>
        <w:spacing w:before="0" w:after="0"/>
        <w:jc w:val="left"/>
        <w:rPr/>
      </w:pPr>
      <w:r>
        <w:rPr/>
        <w:t>1. **</w:t>
      </w:r>
      <w:r>
        <w:rPr/>
        <w:t>发展历程</w:t>
      </w:r>
      <w:r>
        <w:rPr/>
        <w:t>**</w:t>
      </w:r>
    </w:p>
    <w:p>
      <w:pPr>
        <w:pStyle w:val="Style19"/>
        <w:bidi w:val="0"/>
        <w:spacing w:before="0" w:after="0"/>
        <w:jc w:val="left"/>
        <w:rPr/>
      </w:pPr>
      <w:r>
        <w:rPr/>
        <w:t>自</w:t>
      </w:r>
      <w:r>
        <w:rPr/>
        <w:t>2022</w:t>
      </w:r>
      <w:r>
        <w:rPr/>
        <w:t>年上海医保通过开始，上海君爱康复医院康复科从疫情初期逐渐成长发展起来。在这几年间不断发展壮大，至今已经拥有员工</w:t>
      </w:r>
      <w:r>
        <w:rPr/>
        <w:t>70</w:t>
      </w:r>
      <w:r>
        <w:rPr/>
        <w:t>余名。</w:t>
      </w:r>
    </w:p>
    <w:p>
      <w:pPr>
        <w:pStyle w:val="Style19"/>
        <w:bidi w:val="0"/>
        <w:spacing w:before="0" w:after="0"/>
        <w:jc w:val="left"/>
        <w:rPr/>
      </w:pPr>
      <w:r>
        <w:rPr/>
        <w:t>2. **</w:t>
      </w:r>
      <w:r>
        <w:rPr/>
        <w:t>科室负责人</w:t>
      </w:r>
      <w:r>
        <w:rPr/>
        <w:t>**</w:t>
      </w:r>
    </w:p>
    <w:p>
      <w:pPr>
        <w:pStyle w:val="Style19"/>
        <w:bidi w:val="0"/>
        <w:spacing w:before="0" w:after="0"/>
        <w:jc w:val="left"/>
        <w:rPr/>
      </w:pPr>
      <w:r>
        <w:rPr/>
        <w:t>由何龙文担任科室负责人，他在康复科的管理与发展方向起着引领的关键作用。</w:t>
      </w:r>
    </w:p>
    <w:p>
      <w:pPr>
        <w:pStyle w:val="Style19"/>
        <w:bidi w:val="0"/>
        <w:spacing w:before="0" w:after="0"/>
        <w:jc w:val="left"/>
        <w:rPr/>
      </w:pPr>
      <w:r>
        <w:rPr/>
        <w:t>3. **</w:t>
      </w:r>
      <w:r>
        <w:rPr/>
        <w:t>治疗项目</w:t>
      </w:r>
      <w:r>
        <w:rPr/>
        <w:t>**</w:t>
      </w:r>
    </w:p>
    <w:p>
      <w:pPr>
        <w:pStyle w:val="Style19"/>
        <w:bidi w:val="0"/>
        <w:spacing w:before="0" w:after="0"/>
        <w:jc w:val="left"/>
        <w:rPr/>
      </w:pPr>
      <w:r>
        <w:rPr/>
        <w:t>康复科开展多种康复治疗项目，包括物理因子治疗、运动治疗、作业治疗、言语心肺治疗以及重症康复等。这种多元化的治疗项目能够满足不同患者的康复需求。</w:t>
      </w:r>
    </w:p>
    <w:p>
      <w:pPr>
        <w:pStyle w:val="Style19"/>
        <w:bidi w:val="0"/>
        <w:spacing w:before="0" w:after="0"/>
        <w:jc w:val="left"/>
        <w:rPr/>
      </w:pPr>
      <w:r>
        <w:rPr/>
        <w:t>4. **</w:t>
      </w:r>
      <w:r>
        <w:rPr/>
        <w:t>服务范围</w:t>
      </w:r>
      <w:r>
        <w:rPr/>
        <w:t>**</w:t>
      </w:r>
    </w:p>
    <w:p>
      <w:pPr>
        <w:pStyle w:val="Style19"/>
        <w:bidi w:val="0"/>
        <w:spacing w:before="0" w:after="0"/>
        <w:jc w:val="left"/>
        <w:rPr/>
      </w:pPr>
      <w:r>
        <w:rPr/>
        <w:t>服务涵盖上海及周边城市的康复需求，凭借其专业的医疗技术和良好的口碑，吸引了全国各地的患者前来就诊。</w:t>
      </w:r>
    </w:p>
    <w:p>
      <w:pPr>
        <w:pStyle w:val="Style19"/>
        <w:bidi w:val="0"/>
        <w:spacing w:before="0" w:after="0"/>
        <w:jc w:val="left"/>
        <w:rPr/>
      </w:pPr>
      <w:r>
        <w:rPr/>
        <w:t>5. **</w:t>
      </w:r>
      <w:r>
        <w:rPr/>
        <w:t>合作关系</w:t>
      </w:r>
      <w:r>
        <w:rPr/>
        <w:t>**</w:t>
      </w:r>
    </w:p>
    <w:p>
      <w:pPr>
        <w:pStyle w:val="Style19"/>
        <w:bidi w:val="0"/>
        <w:spacing w:before="0" w:after="0"/>
        <w:jc w:val="left"/>
        <w:rPr/>
      </w:pPr>
      <w:r>
        <w:rPr/>
        <w:t>与上海东方医院等三甲医院建立合作关系，这有助于在医疗资源共享、专业技术交流等方面不断提升自身实力。同时，医院也是杉达学院的实习基地，在人才培养方面做出一定的贡献。</w:t>
      </w:r>
    </w:p>
    <w:p>
      <w:pPr>
        <w:pStyle w:val="Style19"/>
        <w:bidi w:val="0"/>
        <w:spacing w:before="0" w:after="0"/>
        <w:jc w:val="left"/>
        <w:rPr/>
      </w:pPr>
      <w:r>
        <w:rPr/>
      </w:r>
    </w:p>
    <w:p>
      <w:pPr>
        <w:pStyle w:val="Style19"/>
        <w:bidi w:val="0"/>
        <w:spacing w:before="0" w:after="0"/>
        <w:jc w:val="left"/>
        <w:rPr/>
      </w:pPr>
      <w:r>
        <w:rPr/>
        <w:t>你是有计划前往这家康复医院康复科就医吗？根据搜索结果，以下是上海君爱康复医院康复科的简介及相关信息整理：</w:t>
      </w:r>
    </w:p>
    <w:p>
      <w:pPr>
        <w:pStyle w:val="Style19"/>
        <w:bidi w:val="0"/>
        <w:spacing w:before="0" w:after="0"/>
        <w:jc w:val="left"/>
        <w:rPr/>
      </w:pPr>
      <w:r>
        <w:rPr/>
      </w:r>
    </w:p>
    <w:p>
      <w:pPr>
        <w:pStyle w:val="Style19"/>
        <w:bidi w:val="0"/>
        <w:spacing w:before="0" w:after="0"/>
        <w:jc w:val="left"/>
        <w:rPr/>
      </w:pPr>
      <w:r>
        <w:rPr/>
        <w:t xml:space="preserve">### </w:t>
      </w:r>
      <w:r>
        <w:rPr/>
        <w:t>一、</w:t>
      </w:r>
      <w:r>
        <w:rPr/>
        <w:t>**</w:t>
      </w:r>
      <w:r>
        <w:rPr/>
        <w:t>医院概况</w:t>
      </w:r>
      <w:r>
        <w:rPr/>
        <w:t xml:space="preserve">** </w:t>
      </w:r>
    </w:p>
    <w:p>
      <w:pPr>
        <w:pStyle w:val="Style19"/>
        <w:bidi w:val="0"/>
        <w:spacing w:before="0" w:after="0"/>
        <w:jc w:val="left"/>
        <w:rPr/>
      </w:pPr>
      <w:r>
        <w:rPr/>
        <w:t>- **</w:t>
      </w:r>
      <w:r>
        <w:rPr/>
        <w:t>地理位置</w:t>
      </w:r>
      <w:r>
        <w:rPr/>
        <w:t>**</w:t>
      </w:r>
      <w:r>
        <w:rPr/>
        <w:t>：医院位于上海市浦东新区张江科学城东区仁庆路</w:t>
      </w:r>
      <w:r>
        <w:rPr/>
        <w:t>356</w:t>
      </w:r>
      <w:r>
        <w:rPr/>
        <w:t>号，交通便利，总建筑面积</w:t>
      </w:r>
      <w:r>
        <w:rPr/>
        <w:t>3</w:t>
      </w:r>
      <w:r>
        <w:rPr/>
        <w:t>万余平方米，环境优美。</w:t>
      </w:r>
    </w:p>
    <w:p>
      <w:pPr>
        <w:pStyle w:val="Style19"/>
        <w:bidi w:val="0"/>
        <w:spacing w:before="0" w:after="0"/>
        <w:jc w:val="left"/>
        <w:rPr/>
      </w:pPr>
      <w:r>
        <w:rPr/>
        <w:t>- **</w:t>
      </w:r>
      <w:r>
        <w:rPr/>
        <w:t>资质与认证</w:t>
      </w:r>
      <w:r>
        <w:rPr/>
        <w:t>**</w:t>
      </w:r>
      <w:r>
        <w:rPr/>
        <w:t>：严格遵循国际康复医疗机构认证标准（</w:t>
      </w:r>
      <w:r>
        <w:rPr/>
        <w:t>CARF</w:t>
      </w:r>
      <w:r>
        <w:rPr/>
        <w:t>）建设和管理，是上海市医保定点机构，支持异地医保结算。</w:t>
      </w:r>
    </w:p>
    <w:p>
      <w:pPr>
        <w:pStyle w:val="Style19"/>
        <w:bidi w:val="0"/>
        <w:spacing w:before="0" w:after="0"/>
        <w:jc w:val="left"/>
        <w:rPr/>
      </w:pPr>
      <w:r>
        <w:rPr/>
        <w:t>- **</w:t>
      </w:r>
      <w:r>
        <w:rPr/>
        <w:t>科室设置</w:t>
      </w:r>
      <w:r>
        <w:rPr/>
        <w:t>**</w:t>
      </w:r>
      <w:r>
        <w:rPr/>
        <w:t>：开设神经康复科、骨与关节康复科、综合康复科等，并配备重症医学科、高压氧治疗室、康复功能训练室等特色科室，以及药剂科、检验科等辅助部门。</w:t>
      </w:r>
    </w:p>
    <w:p>
      <w:pPr>
        <w:pStyle w:val="Style19"/>
        <w:bidi w:val="0"/>
        <w:spacing w:before="0" w:after="0"/>
        <w:jc w:val="left"/>
        <w:rPr/>
      </w:pPr>
      <w:r>
        <w:rPr/>
      </w:r>
    </w:p>
    <w:p>
      <w:pPr>
        <w:pStyle w:val="Style19"/>
        <w:bidi w:val="0"/>
        <w:spacing w:before="0" w:after="0"/>
        <w:jc w:val="left"/>
        <w:rPr/>
      </w:pPr>
      <w:r>
        <w:rPr/>
        <w:t xml:space="preserve">### </w:t>
      </w:r>
      <w:r>
        <w:rPr/>
        <w:t>二、</w:t>
      </w:r>
      <w:r>
        <w:rPr/>
        <w:t>**</w:t>
      </w:r>
      <w:r>
        <w:rPr/>
        <w:t>康复科特色与设备</w:t>
      </w:r>
      <w:r>
        <w:rPr/>
        <w:t xml:space="preserve">** </w:t>
      </w:r>
    </w:p>
    <w:p>
      <w:pPr>
        <w:pStyle w:val="Style19"/>
        <w:bidi w:val="0"/>
        <w:spacing w:before="0" w:after="0"/>
        <w:jc w:val="left"/>
        <w:rPr/>
      </w:pPr>
      <w:r>
        <w:rPr/>
        <w:t>- **</w:t>
      </w:r>
      <w:r>
        <w:rPr/>
        <w:t>诊疗范围</w:t>
      </w:r>
      <w:r>
        <w:rPr/>
        <w:t>**</w:t>
      </w:r>
      <w:r>
        <w:rPr/>
        <w:t>：涵盖重症康复、神经康复（如脑卒中、脑外伤后遗症）、运动康复（骨折术后、骨关节炎等）、心肺康复、儿童康复等。</w:t>
      </w:r>
    </w:p>
    <w:p>
      <w:pPr>
        <w:pStyle w:val="Style19"/>
        <w:bidi w:val="0"/>
        <w:spacing w:before="0" w:after="0"/>
        <w:jc w:val="left"/>
        <w:rPr/>
      </w:pPr>
      <w:r>
        <w:rPr/>
        <w:t>- **</w:t>
      </w:r>
      <w:r>
        <w:rPr/>
        <w:t>先进设备</w:t>
      </w:r>
      <w:r>
        <w:rPr/>
        <w:t>**</w:t>
      </w:r>
      <w:r>
        <w:rPr/>
        <w:t>：包括核磁共振仪、</w:t>
      </w:r>
      <w:r>
        <w:rPr/>
        <w:t>CT</w:t>
      </w:r>
      <w:r>
        <w:rPr/>
        <w:t>扫描仪、高压氧舱、经颅磁刺激仪、生物反馈电刺激设备等，支持现代康复功能评估与综合治疗。</w:t>
      </w:r>
    </w:p>
    <w:p>
      <w:pPr>
        <w:pStyle w:val="Style19"/>
        <w:bidi w:val="0"/>
        <w:spacing w:before="0" w:after="0"/>
        <w:jc w:val="left"/>
        <w:rPr/>
      </w:pPr>
      <w:r>
        <w:rPr/>
        <w:t>- **</w:t>
      </w:r>
      <w:r>
        <w:rPr/>
        <w:t>治疗技术</w:t>
      </w:r>
      <w:r>
        <w:rPr/>
        <w:t>**</w:t>
      </w:r>
      <w:r>
        <w:rPr/>
        <w:t>：采用物理因子治疗（如电刺激、针灸）、运动疗法、作业疗法、言语治疗、心肺康复训练等，结合中西药物和音乐疗法，提供多学科协作的个性化方案。</w:t>
      </w:r>
    </w:p>
    <w:p>
      <w:pPr>
        <w:pStyle w:val="Style19"/>
        <w:bidi w:val="0"/>
        <w:spacing w:before="0" w:after="0"/>
        <w:jc w:val="left"/>
        <w:rPr/>
      </w:pPr>
      <w:r>
        <w:rPr/>
      </w:r>
    </w:p>
    <w:p>
      <w:pPr>
        <w:pStyle w:val="Style19"/>
        <w:bidi w:val="0"/>
        <w:spacing w:before="0" w:after="0"/>
        <w:jc w:val="left"/>
        <w:rPr/>
      </w:pPr>
      <w:r>
        <w:rPr/>
        <w:t xml:space="preserve">### </w:t>
      </w:r>
      <w:r>
        <w:rPr/>
        <w:t>三、</w:t>
      </w:r>
      <w:r>
        <w:rPr/>
        <w:t>**</w:t>
      </w:r>
      <w:r>
        <w:rPr/>
        <w:t>服务与团队</w:t>
      </w:r>
      <w:r>
        <w:rPr/>
        <w:t xml:space="preserve">** </w:t>
      </w:r>
    </w:p>
    <w:p>
      <w:pPr>
        <w:pStyle w:val="Style19"/>
        <w:bidi w:val="0"/>
        <w:spacing w:before="0" w:after="0"/>
        <w:jc w:val="left"/>
        <w:rPr/>
      </w:pPr>
      <w:r>
        <w:rPr/>
        <w:t>- **</w:t>
      </w:r>
      <w:r>
        <w:rPr/>
        <w:t>医疗团队</w:t>
      </w:r>
      <w:r>
        <w:rPr/>
        <w:t>**</w:t>
      </w:r>
      <w:r>
        <w:rPr/>
        <w:t>：由资深康复专家、治疗师及心理咨询师组成，注重生理与心理同步康复，提供营养支持和心理疏导服务。</w:t>
      </w:r>
    </w:p>
    <w:p>
      <w:pPr>
        <w:pStyle w:val="Style19"/>
        <w:bidi w:val="0"/>
        <w:spacing w:before="0" w:after="0"/>
        <w:jc w:val="left"/>
        <w:rPr/>
      </w:pPr>
      <w:r>
        <w:rPr/>
        <w:t>- **</w:t>
      </w:r>
      <w:r>
        <w:rPr/>
        <w:t>服务范围</w:t>
      </w:r>
      <w:r>
        <w:rPr/>
        <w:t>**</w:t>
      </w:r>
      <w:r>
        <w:rPr/>
        <w:t>：主要服务上海及周边地区，同时接收全国患者，提供从早期干预到全流程康复管理。</w:t>
      </w:r>
    </w:p>
    <w:p>
      <w:pPr>
        <w:pStyle w:val="Style19"/>
        <w:bidi w:val="0"/>
        <w:spacing w:before="0" w:after="0"/>
        <w:jc w:val="left"/>
        <w:rPr/>
      </w:pPr>
      <w:r>
        <w:rPr/>
        <w:t>- **</w:t>
      </w:r>
      <w:r>
        <w:rPr/>
        <w:t>医保与费用</w:t>
      </w:r>
      <w:r>
        <w:rPr/>
        <w:t>**</w:t>
      </w:r>
      <w:r>
        <w:rPr/>
        <w:t>：作为医保定点机构，住院费用约为</w:t>
      </w:r>
      <w:r>
        <w:rPr/>
        <w:t>5100-26000</w:t>
      </w:r>
      <w:r>
        <w:rPr/>
        <w:t>元</w:t>
      </w:r>
      <w:r>
        <w:rPr/>
        <w:t>/</w:t>
      </w:r>
      <w:r>
        <w:rPr/>
        <w:t>月（具体以院内报价为准），支持异地医保结算。</w:t>
      </w:r>
    </w:p>
    <w:p>
      <w:pPr>
        <w:pStyle w:val="Style19"/>
        <w:bidi w:val="0"/>
        <w:spacing w:before="0" w:after="0"/>
        <w:jc w:val="left"/>
        <w:rPr/>
      </w:pPr>
      <w:r>
        <w:rPr/>
      </w:r>
    </w:p>
    <w:p>
      <w:pPr>
        <w:pStyle w:val="Style19"/>
        <w:bidi w:val="0"/>
        <w:spacing w:before="0" w:after="0"/>
        <w:jc w:val="left"/>
        <w:rPr/>
      </w:pPr>
      <w:r>
        <w:rPr/>
        <w:t xml:space="preserve">### </w:t>
      </w:r>
      <w:r>
        <w:rPr/>
        <w:t>四、</w:t>
      </w:r>
      <w:r>
        <w:rPr/>
        <w:t>**</w:t>
      </w:r>
      <w:r>
        <w:rPr/>
        <w:t>合作与教学</w:t>
      </w:r>
      <w:r>
        <w:rPr/>
        <w:t xml:space="preserve">** </w:t>
      </w:r>
    </w:p>
    <w:p>
      <w:pPr>
        <w:pStyle w:val="Style19"/>
        <w:bidi w:val="0"/>
        <w:spacing w:before="0" w:after="0"/>
        <w:jc w:val="left"/>
        <w:rPr/>
      </w:pPr>
      <w:r>
        <w:rPr/>
        <w:t>- **</w:t>
      </w:r>
      <w:r>
        <w:rPr/>
        <w:t>合作医院</w:t>
      </w:r>
      <w:r>
        <w:rPr/>
        <w:t>**</w:t>
      </w:r>
      <w:r>
        <w:rPr/>
        <w:t>：与上海东方医院等三甲医院建立协作关系，实现资源共享与转诊支持。</w:t>
      </w:r>
    </w:p>
    <w:p>
      <w:pPr>
        <w:pStyle w:val="Style19"/>
        <w:bidi w:val="0"/>
        <w:spacing w:before="0" w:after="0"/>
        <w:jc w:val="left"/>
        <w:rPr/>
      </w:pPr>
      <w:r>
        <w:rPr/>
        <w:t>- **</w:t>
      </w:r>
      <w:r>
        <w:rPr/>
        <w:t>教学基地</w:t>
      </w:r>
      <w:r>
        <w:rPr/>
        <w:t>**</w:t>
      </w:r>
      <w:r>
        <w:rPr/>
        <w:t>：作为杉达学院的实习基地，承担康复医学人才培养任务，推动医教研结合。</w:t>
      </w:r>
    </w:p>
    <w:p>
      <w:pPr>
        <w:pStyle w:val="Style19"/>
        <w:bidi w:val="0"/>
        <w:spacing w:before="0" w:after="0"/>
        <w:jc w:val="left"/>
        <w:rPr/>
      </w:pPr>
      <w:r>
        <w:rPr/>
      </w:r>
    </w:p>
    <w:p>
      <w:pPr>
        <w:pStyle w:val="Style19"/>
        <w:bidi w:val="0"/>
        <w:spacing w:before="0" w:after="0"/>
        <w:jc w:val="left"/>
        <w:rPr/>
      </w:pPr>
      <w:r>
        <w:rPr/>
        <w:t xml:space="preserve">### </w:t>
      </w:r>
      <w:r>
        <w:rPr/>
        <w:t>五、</w:t>
      </w:r>
      <w:r>
        <w:rPr/>
        <w:t>**</w:t>
      </w:r>
      <w:r>
        <w:rPr/>
        <w:t>发展历程</w:t>
      </w:r>
      <w:r>
        <w:rPr/>
        <w:t>**</w:t>
      </w:r>
    </w:p>
    <w:p>
      <w:pPr>
        <w:pStyle w:val="Style19"/>
        <w:bidi w:val="0"/>
        <w:spacing w:before="0" w:after="0"/>
        <w:jc w:val="left"/>
        <w:rPr/>
      </w:pPr>
      <w:r>
        <w:rPr/>
        <w:t>- **</w:t>
      </w:r>
      <w:r>
        <w:rPr/>
        <w:t>疫情后发展</w:t>
      </w:r>
      <w:r>
        <w:rPr/>
        <w:t>**</w:t>
      </w:r>
      <w:r>
        <w:rPr/>
        <w:t>：自疫情初期（</w:t>
      </w:r>
      <w:r>
        <w:rPr/>
        <w:t>2020</w:t>
      </w:r>
      <w:r>
        <w:rPr/>
        <w:t>年后）以来，康复科规模逐步扩大，</w:t>
      </w:r>
      <w:r>
        <w:rPr/>
        <w:t>2022</w:t>
      </w:r>
      <w:r>
        <w:rPr/>
        <w:t>年通过上海医保资质审核后，服务能力进一步提升。</w:t>
      </w:r>
    </w:p>
    <w:p>
      <w:pPr>
        <w:pStyle w:val="Style19"/>
        <w:bidi w:val="0"/>
        <w:spacing w:before="0" w:after="0"/>
        <w:jc w:val="left"/>
        <w:rPr/>
      </w:pPr>
      <w:r>
        <w:rPr/>
        <w:t>- **</w:t>
      </w:r>
      <w:r>
        <w:rPr/>
        <w:t>科室规模</w:t>
      </w:r>
      <w:r>
        <w:rPr/>
        <w:t>**</w:t>
      </w:r>
      <w:r>
        <w:rPr/>
        <w:t>：现有员工</w:t>
      </w:r>
      <w:r>
        <w:rPr/>
        <w:t>70</w:t>
      </w:r>
      <w:r>
        <w:rPr/>
        <w:t>余名，科室负责人为何龙文，团队专注于重症康复、神经功能重建等领域，年均接诊量持续增长。</w:t>
      </w:r>
    </w:p>
    <w:p>
      <w:pPr>
        <w:pStyle w:val="Style19"/>
        <w:bidi w:val="0"/>
        <w:spacing w:before="0" w:after="0"/>
        <w:jc w:val="left"/>
        <w:rPr/>
      </w:pPr>
      <w:r>
        <w:rPr/>
      </w:r>
    </w:p>
    <w:p>
      <w:pPr>
        <w:pStyle w:val="Style19"/>
        <w:bidi w:val="0"/>
        <w:spacing w:before="0" w:after="0"/>
        <w:jc w:val="left"/>
        <w:rPr/>
      </w:pPr>
      <w:r>
        <w:rPr/>
        <w:t xml:space="preserve">### </w:t>
      </w:r>
      <w:r>
        <w:rPr/>
        <w:t>总结</w:t>
      </w:r>
    </w:p>
    <w:p>
      <w:pPr>
        <w:pStyle w:val="Style19"/>
        <w:bidi w:val="0"/>
        <w:spacing w:before="0" w:after="0"/>
        <w:jc w:val="left"/>
        <w:rPr/>
      </w:pPr>
      <w:r>
        <w:rPr/>
        <w:t>上海君爱康复医院康复科依托先进的设备、多学科协作模式及优质服务，已成为长三角地区重要的康复医学中心。其与三甲医院的合作及教学基地的设立，进一步强化了区域医疗资源的整合能力。更多详情可咨询医院官网或电话</w:t>
      </w:r>
      <w:r>
        <w:rPr/>
        <w:t>400-689-8629</w:t>
      </w:r>
      <w:r>
        <w:rPr/>
        <w:t>。</w:t>
      </w:r>
    </w:p>
    <w:p>
      <w:pPr>
        <w:pStyle w:val="Style19"/>
        <w:bidi w:val="0"/>
        <w:spacing w:before="0" w:after="0"/>
        <w:jc w:val="left"/>
        <w:rPr/>
      </w:pPr>
      <w:r>
        <w:rPr/>
        <w:t>内容由</w:t>
      </w:r>
      <w:r>
        <w:rPr/>
        <w:t>AI</w:t>
      </w:r>
      <w:r>
        <w:rPr/>
        <w:t>大模型生成，仅供参考</w:t>
      </w:r>
    </w:p>
    <w:sectPr>
      <w:type w:val="nextPage"/>
      <w:pgSz w:w="12240" w:h="15840"/>
      <w:pgMar w:left="1134" w:right="1134" w:gutter="0" w:header="0" w:top="1134" w:footer="0" w:bottom="1134"/>
      <w:pgNumType w:fmt="decimal"/>
      <w:formProt w:val="false"/>
      <w:textDirection w:val="lrTb"/>
      <w:docGrid w:type="default" w:linePitch="125"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s>
</file>

<file path=word/settings.xml><?xml version="1.0" encoding="utf-8"?>
<w:settings xmlns:w="http://schemas.openxmlformats.org/wordprocessingml/2006/main">
  <w:zoom w:percent="100"/>
  <w:defaultTabStop w:val="709"/>
  <w:autoHyphenation w:val="true"/>
  <w:compat>
    <w:doNotExpandShiftReturn/>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oto Sans Mono CJK SC" w:hAnsi="Noto Sans Mono CJK SC" w:eastAsia="Noto Sans Mono CJK SC" w:cs="Noto Sans Mono CJK SC"/>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Noto Sans Mono CJK SC" w:hAnsi="Noto Sans Mono CJK SC" w:eastAsia="Noto Sans Mono CJK SC" w:cs="Noto Sans Mono CJK SC"/>
      <w:color w:val="auto"/>
      <w:kern w:val="0"/>
      <w:sz w:val="24"/>
      <w:szCs w:val="24"/>
      <w:lang w:val="en-US" w:eastAsia="zh-CN" w:bidi="hi-IN"/>
    </w:rPr>
  </w:style>
  <w:style w:type="paragraph" w:styleId="Style14">
    <w:name w:val="标题样式"/>
    <w:basedOn w:val="Normal"/>
    <w:next w:val="Style15"/>
    <w:qFormat/>
    <w:pPr>
      <w:keepNext w:val="true"/>
      <w:spacing w:before="240" w:after="120"/>
    </w:pPr>
    <w:rPr>
      <w:rFonts w:ascii="Noto Sans Mono CJK SC" w:hAnsi="Noto Sans Mono CJK SC" w:eastAsia="Noto Sans Mono CJK SC" w:cs="Noto Sans Mono CJK SC"/>
      <w:sz w:val="28"/>
      <w:szCs w:val="28"/>
    </w:rPr>
  </w:style>
  <w:style w:type="paragraph" w:styleId="Style15">
    <w:name w:val="Body Text"/>
    <w:basedOn w:val="Normal"/>
    <w:pPr>
      <w:spacing w:lineRule="auto" w:line="276" w:before="0" w:after="140"/>
    </w:pPr>
    <w:rPr/>
  </w:style>
  <w:style w:type="paragraph" w:styleId="Style16">
    <w:name w:val="List"/>
    <w:basedOn w:val="Style15"/>
    <w:pPr/>
    <w:rPr/>
  </w:style>
  <w:style w:type="paragraph" w:styleId="Style17">
    <w:name w:val="Caption"/>
    <w:basedOn w:val="Normal"/>
    <w:qFormat/>
    <w:pPr>
      <w:suppressLineNumbers/>
      <w:spacing w:before="120" w:after="120"/>
    </w:pPr>
    <w:rPr>
      <w:i/>
      <w:iCs/>
      <w:sz w:val="24"/>
      <w:szCs w:val="24"/>
    </w:rPr>
  </w:style>
  <w:style w:type="paragraph" w:styleId="Style18">
    <w:name w:val="索引"/>
    <w:basedOn w:val="Normal"/>
    <w:qFormat/>
    <w:pPr>
      <w:suppressLineNumbers/>
    </w:pPr>
    <w:rPr>
      <w:lang w:val="zxx" w:eastAsia="zxx" w:bidi="zxx"/>
    </w:rPr>
  </w:style>
  <w:style w:type="paragraph" w:styleId="Style19">
    <w:name w:val="预设定格式的文本"/>
    <w:basedOn w:val="Normal"/>
    <w:qFormat/>
    <w:pPr>
      <w:spacing w:before="0" w:after="0"/>
    </w:pPr>
    <w:rPr>
      <w:rFonts w:ascii="Noto Sans Mono CJK SC" w:hAnsi="Noto Sans Mono CJK SC" w:eastAsia="Noto Sans Mono CJK SC" w:cs="Noto Sans Mono CJK SC"/>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LibreOfficeDev/7.3.1.3.0$Android_AARCH64 LibreOffice_project/</Application>
  <AppVersion>15.0000</AppVersion>
  <Pages>2</Pages>
  <Words>1425</Words>
  <Characters>1530</Characters>
  <CharactersWithSpaces>1559</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2025-02-06T15:11:09Z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